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6009" w:rsidRPr="00347114" w:rsidP="00E0723E" w14:paraId="49A8EFA4" w14:textId="58931791">
      <w:pPr>
        <w:ind w:firstLine="540"/>
        <w:jc w:val="right"/>
        <w:rPr>
          <w:b/>
          <w:bCs/>
          <w:color w:val="0D0D0D" w:themeColor="text1" w:themeTint="F2"/>
          <w:sz w:val="22"/>
          <w:szCs w:val="22"/>
        </w:rPr>
      </w:pPr>
      <w:r w:rsidRPr="00347114">
        <w:rPr>
          <w:bCs/>
          <w:color w:val="0D0D0D" w:themeColor="text1" w:themeTint="F2"/>
          <w:sz w:val="22"/>
          <w:szCs w:val="22"/>
        </w:rPr>
        <w:t>Дело № 5-</w:t>
      </w:r>
      <w:r w:rsidR="004D25D6">
        <w:rPr>
          <w:bCs/>
          <w:color w:val="FF0000"/>
          <w:sz w:val="22"/>
          <w:szCs w:val="22"/>
        </w:rPr>
        <w:t>407</w:t>
      </w:r>
      <w:r w:rsidRPr="00347114">
        <w:rPr>
          <w:bCs/>
          <w:color w:val="0D0D0D" w:themeColor="text1" w:themeTint="F2"/>
          <w:sz w:val="22"/>
          <w:szCs w:val="22"/>
        </w:rPr>
        <w:t>-210</w:t>
      </w:r>
      <w:r w:rsidR="004D25D6">
        <w:rPr>
          <w:bCs/>
          <w:color w:val="FF0000"/>
          <w:sz w:val="22"/>
          <w:szCs w:val="22"/>
        </w:rPr>
        <w:t>2</w:t>
      </w:r>
      <w:r w:rsidRPr="00347114">
        <w:rPr>
          <w:bCs/>
          <w:color w:val="0D0D0D" w:themeColor="text1" w:themeTint="F2"/>
          <w:sz w:val="22"/>
          <w:szCs w:val="22"/>
        </w:rPr>
        <w:t>/202</w:t>
      </w:r>
      <w:r w:rsidRPr="00347114" w:rsidR="00BB09CB">
        <w:rPr>
          <w:bCs/>
          <w:color w:val="0D0D0D" w:themeColor="text1" w:themeTint="F2"/>
          <w:sz w:val="22"/>
          <w:szCs w:val="22"/>
        </w:rPr>
        <w:t>5</w:t>
      </w:r>
    </w:p>
    <w:p w:rsidR="004441CB" w:rsidP="004441CB" w14:paraId="25F90509" w14:textId="1A61C72F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</w:t>
      </w:r>
      <w:r w:rsidR="004D25D6">
        <w:rPr>
          <w:rFonts w:ascii="Tahoma" w:hAnsi="Tahoma" w:cs="Tahoma"/>
          <w:b/>
          <w:bCs/>
          <w:color w:val="FF0000"/>
          <w:sz w:val="20"/>
          <w:szCs w:val="20"/>
        </w:rPr>
        <w:t>42</w:t>
      </w:r>
      <w:r>
        <w:rPr>
          <w:rFonts w:ascii="Tahoma" w:hAnsi="Tahoma" w:cs="Tahoma"/>
          <w:b/>
          <w:bCs/>
          <w:sz w:val="20"/>
          <w:szCs w:val="20"/>
        </w:rPr>
        <w:t>-01-2025-</w:t>
      </w:r>
      <w:r w:rsidRPr="00F86673">
        <w:rPr>
          <w:rFonts w:ascii="Tahoma" w:hAnsi="Tahoma" w:cs="Tahoma"/>
          <w:b/>
          <w:bCs/>
          <w:color w:val="FF0000"/>
          <w:sz w:val="20"/>
          <w:szCs w:val="20"/>
        </w:rPr>
        <w:t>00</w:t>
      </w:r>
      <w:r w:rsidR="004D25D6">
        <w:rPr>
          <w:rFonts w:ascii="Tahoma" w:hAnsi="Tahoma" w:cs="Tahoma"/>
          <w:b/>
          <w:bCs/>
          <w:color w:val="FF0000"/>
          <w:sz w:val="20"/>
          <w:szCs w:val="20"/>
        </w:rPr>
        <w:t>1220</w:t>
      </w:r>
      <w:r w:rsidRPr="00F86673">
        <w:rPr>
          <w:rFonts w:ascii="Tahoma" w:hAnsi="Tahoma" w:cs="Tahoma"/>
          <w:b/>
          <w:bCs/>
          <w:color w:val="FF0000"/>
          <w:sz w:val="20"/>
          <w:szCs w:val="20"/>
        </w:rPr>
        <w:t>-</w:t>
      </w:r>
      <w:r w:rsidR="004D25D6">
        <w:rPr>
          <w:rFonts w:ascii="Tahoma" w:hAnsi="Tahoma" w:cs="Tahoma"/>
          <w:b/>
          <w:bCs/>
          <w:color w:val="FF0000"/>
          <w:sz w:val="20"/>
          <w:szCs w:val="20"/>
        </w:rPr>
        <w:t>41</w:t>
      </w:r>
      <w:r w:rsidRPr="00F86673">
        <w:rPr>
          <w:rFonts w:ascii="Tahoma" w:hAnsi="Tahoma" w:cs="Tahoma"/>
          <w:b/>
          <w:bCs/>
          <w:color w:val="FF0000"/>
          <w:sz w:val="20"/>
          <w:szCs w:val="20"/>
        </w:rPr>
        <w:t xml:space="preserve">       </w:t>
      </w:r>
    </w:p>
    <w:p w:rsidR="00BB09CB" w:rsidRPr="00347114" w:rsidP="00EC108B" w14:paraId="622E8034" w14:textId="77777777">
      <w:pPr>
        <w:ind w:firstLine="540"/>
        <w:jc w:val="center"/>
        <w:rPr>
          <w:rFonts w:ascii="Tahoma" w:hAnsi="Tahoma" w:cs="Tahoma"/>
          <w:b/>
          <w:bCs/>
          <w:color w:val="0D0D0D" w:themeColor="text1" w:themeTint="F2"/>
          <w:sz w:val="26"/>
          <w:szCs w:val="26"/>
        </w:rPr>
      </w:pPr>
    </w:p>
    <w:p w:rsidR="00EC108B" w:rsidRPr="001F0EDE" w:rsidP="00EC108B" w14:paraId="70FE4D27" w14:textId="77777777">
      <w:pPr>
        <w:ind w:firstLine="540"/>
        <w:jc w:val="center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ПОСТАНОВЛЕНИЕ</w:t>
      </w:r>
    </w:p>
    <w:p w:rsidR="00EC108B" w:rsidRPr="001F0EDE" w:rsidP="00EC108B" w14:paraId="66E2C48E" w14:textId="77777777">
      <w:pPr>
        <w:ind w:firstLine="540"/>
        <w:jc w:val="center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EC108B" w:rsidRPr="001F0EDE" w:rsidP="00EC108B" w14:paraId="249B714D" w14:textId="77777777">
      <w:pPr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EC108B" w:rsidRPr="001F0EDE" w:rsidP="00EC108B" w14:paraId="7A565828" w14:textId="05843A1C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город Нижневартовск</w:t>
      </w:r>
      <w:r w:rsidRPr="001F0EDE">
        <w:rPr>
          <w:color w:val="0D0D0D" w:themeColor="text1" w:themeTint="F2"/>
          <w:sz w:val="28"/>
          <w:szCs w:val="28"/>
        </w:rPr>
        <w:tab/>
      </w:r>
      <w:r w:rsidRPr="001F0EDE">
        <w:rPr>
          <w:color w:val="0D0D0D" w:themeColor="text1" w:themeTint="F2"/>
          <w:sz w:val="28"/>
          <w:szCs w:val="28"/>
        </w:rPr>
        <w:tab/>
      </w:r>
      <w:r w:rsidRPr="001F0EDE">
        <w:rPr>
          <w:color w:val="0D0D0D" w:themeColor="text1" w:themeTint="F2"/>
          <w:sz w:val="28"/>
          <w:szCs w:val="28"/>
        </w:rPr>
        <w:tab/>
        <w:t xml:space="preserve">                            </w:t>
      </w:r>
      <w:r w:rsidRPr="001F0EDE" w:rsidR="004802E6">
        <w:rPr>
          <w:color w:val="0D0D0D" w:themeColor="text1" w:themeTint="F2"/>
          <w:sz w:val="28"/>
          <w:szCs w:val="28"/>
        </w:rPr>
        <w:t xml:space="preserve">   </w:t>
      </w:r>
      <w:r w:rsidRPr="00F86673" w:rsidR="001F0EDE">
        <w:rPr>
          <w:sz w:val="28"/>
          <w:szCs w:val="28"/>
        </w:rPr>
        <w:t>0</w:t>
      </w:r>
      <w:r w:rsidRPr="00F86673" w:rsidR="00F86673">
        <w:rPr>
          <w:sz w:val="28"/>
          <w:szCs w:val="28"/>
        </w:rPr>
        <w:t>9</w:t>
      </w:r>
      <w:r w:rsidRPr="001F0EDE" w:rsidR="0093057F">
        <w:rPr>
          <w:color w:val="0D0D0D" w:themeColor="text1" w:themeTint="F2"/>
          <w:sz w:val="28"/>
          <w:szCs w:val="28"/>
        </w:rPr>
        <w:t xml:space="preserve"> апреля</w:t>
      </w:r>
      <w:r w:rsidRPr="001F0EDE" w:rsidR="00BB09CB">
        <w:rPr>
          <w:color w:val="0D0D0D" w:themeColor="text1" w:themeTint="F2"/>
          <w:sz w:val="28"/>
          <w:szCs w:val="28"/>
        </w:rPr>
        <w:t xml:space="preserve"> 2025</w:t>
      </w:r>
      <w:r w:rsidRPr="001F0EDE" w:rsidR="00A34F5F">
        <w:rPr>
          <w:color w:val="0D0D0D" w:themeColor="text1" w:themeTint="F2"/>
          <w:sz w:val="28"/>
          <w:szCs w:val="28"/>
        </w:rPr>
        <w:t xml:space="preserve"> </w:t>
      </w:r>
      <w:r w:rsidRPr="001F0EDE">
        <w:rPr>
          <w:color w:val="0D0D0D" w:themeColor="text1" w:themeTint="F2"/>
          <w:sz w:val="28"/>
          <w:szCs w:val="28"/>
        </w:rPr>
        <w:t>года</w:t>
      </w:r>
    </w:p>
    <w:p w:rsidR="00EC108B" w:rsidRPr="001F0EDE" w:rsidP="00EC108B" w14:paraId="5D80F7C8" w14:textId="77777777">
      <w:pPr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B14B90" w:rsidP="00B14B90" w14:paraId="4E7952C9" w14:textId="77777777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>судебного участка № 1 Нижневартовского судебного района города окружного значения Нижневартовска Ханты-Мансийского автономного округа–Югры О.В.Вдовина, ио мирового судьи судебного участка № 2 Нижневартовского судебного района города окружного значения Нижн</w:t>
      </w:r>
      <w:r>
        <w:rPr>
          <w:sz w:val="28"/>
          <w:szCs w:val="28"/>
        </w:rPr>
        <w:t>евартовска Ханты-Мансийского автономного округа–Югры,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E51416" w:rsidRPr="00E51416" w:rsidP="00E51416" w14:paraId="41F14BDF" w14:textId="35422580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генерального директора</w:t>
      </w:r>
      <w:r w:rsidRPr="00F86673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ООО Торговая компания</w:t>
      </w:r>
      <w:r w:rsidRPr="00F86673">
        <w:rPr>
          <w:color w:val="FF0000"/>
          <w:sz w:val="28"/>
          <w:szCs w:val="28"/>
        </w:rPr>
        <w:t xml:space="preserve"> «</w:t>
      </w:r>
      <w:r>
        <w:rPr>
          <w:color w:val="FF0000"/>
          <w:sz w:val="28"/>
          <w:szCs w:val="28"/>
        </w:rPr>
        <w:t>П</w:t>
      </w:r>
      <w:r>
        <w:rPr>
          <w:color w:val="FF0000"/>
          <w:sz w:val="28"/>
          <w:szCs w:val="28"/>
        </w:rPr>
        <w:t>РОМСК</w:t>
      </w:r>
      <w:r w:rsidRPr="00F86673">
        <w:rPr>
          <w:color w:val="FF0000"/>
          <w:sz w:val="28"/>
          <w:szCs w:val="28"/>
        </w:rPr>
        <w:t xml:space="preserve">» - </w:t>
      </w:r>
      <w:r>
        <w:rPr>
          <w:color w:val="FF0000"/>
          <w:sz w:val="28"/>
          <w:szCs w:val="28"/>
        </w:rPr>
        <w:t>Мартыновой Ирины Георгиевны</w:t>
      </w:r>
      <w:r w:rsidRPr="00F86673">
        <w:rPr>
          <w:color w:val="FF0000"/>
          <w:sz w:val="28"/>
          <w:szCs w:val="28"/>
        </w:rPr>
        <w:t xml:space="preserve">, </w:t>
      </w:r>
      <w:r w:rsidR="00D23C3F">
        <w:rPr>
          <w:color w:val="FF0000"/>
          <w:sz w:val="28"/>
          <w:szCs w:val="28"/>
        </w:rPr>
        <w:t>…</w:t>
      </w:r>
      <w:r w:rsidRPr="00F86673">
        <w:rPr>
          <w:color w:val="FF0000"/>
          <w:sz w:val="28"/>
          <w:szCs w:val="28"/>
        </w:rPr>
        <w:t xml:space="preserve"> года рождения, уроженки: </w:t>
      </w:r>
      <w:r w:rsidR="00D23C3F">
        <w:rPr>
          <w:color w:val="FF0000"/>
          <w:sz w:val="28"/>
          <w:szCs w:val="28"/>
        </w:rPr>
        <w:t>…</w:t>
      </w:r>
      <w:r>
        <w:rPr>
          <w:color w:val="FF0000"/>
          <w:sz w:val="28"/>
          <w:szCs w:val="28"/>
        </w:rPr>
        <w:t>, Ташкентская область</w:t>
      </w:r>
      <w:r w:rsidRPr="00F86673">
        <w:rPr>
          <w:color w:val="FF0000"/>
          <w:sz w:val="28"/>
          <w:szCs w:val="28"/>
        </w:rPr>
        <w:t xml:space="preserve">,  зарегистрированной и проживающей по адресу: </w:t>
      </w:r>
      <w:r w:rsidR="00D23C3F">
        <w:rPr>
          <w:color w:val="FF0000"/>
          <w:sz w:val="28"/>
          <w:szCs w:val="28"/>
        </w:rPr>
        <w:t>…</w:t>
      </w:r>
      <w:r w:rsidRPr="00F86673">
        <w:rPr>
          <w:color w:val="FF0000"/>
          <w:sz w:val="28"/>
          <w:szCs w:val="28"/>
        </w:rPr>
        <w:t xml:space="preserve">, паспорт </w:t>
      </w:r>
      <w:r w:rsidR="00D23C3F">
        <w:rPr>
          <w:color w:val="FF0000"/>
          <w:sz w:val="28"/>
          <w:szCs w:val="28"/>
        </w:rPr>
        <w:t>…</w:t>
      </w:r>
      <w:r w:rsidRPr="00E51416">
        <w:rPr>
          <w:color w:val="0D0D0D" w:themeColor="text1" w:themeTint="F2"/>
          <w:sz w:val="28"/>
          <w:szCs w:val="28"/>
        </w:rPr>
        <w:t>,</w:t>
      </w:r>
    </w:p>
    <w:p w:rsidR="00E51416" w:rsidRPr="00E51416" w:rsidP="00E51416" w14:paraId="60F877DC" w14:textId="77777777">
      <w:pPr>
        <w:widowControl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E51416">
        <w:rPr>
          <w:color w:val="0D0D0D" w:themeColor="text1" w:themeTint="F2"/>
          <w:sz w:val="28"/>
          <w:szCs w:val="28"/>
        </w:rPr>
        <w:t>УСТАНОВИЛ:</w:t>
      </w:r>
    </w:p>
    <w:p w:rsidR="00EC108B" w:rsidRPr="00E51416" w:rsidP="00E51416" w14:paraId="0F7B798E" w14:textId="130B3E64">
      <w:pPr>
        <w:widowControl w:val="0"/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Мартынов</w:t>
      </w:r>
      <w:r w:rsidR="007B2281">
        <w:rPr>
          <w:color w:val="FF0000"/>
          <w:sz w:val="28"/>
          <w:szCs w:val="28"/>
        </w:rPr>
        <w:t>а</w:t>
      </w:r>
      <w:r w:rsidRPr="00F86673" w:rsidR="00E51416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И</w:t>
      </w:r>
      <w:r w:rsidRPr="00F86673" w:rsidR="00E51416">
        <w:rPr>
          <w:color w:val="FF0000"/>
          <w:sz w:val="28"/>
          <w:szCs w:val="28"/>
        </w:rPr>
        <w:t>.</w:t>
      </w:r>
      <w:r>
        <w:rPr>
          <w:color w:val="FF0000"/>
          <w:sz w:val="28"/>
          <w:szCs w:val="28"/>
        </w:rPr>
        <w:t>Г</w:t>
      </w:r>
      <w:r w:rsidRPr="00F86673" w:rsidR="00E51416">
        <w:rPr>
          <w:color w:val="FF0000"/>
          <w:sz w:val="28"/>
          <w:szCs w:val="28"/>
        </w:rPr>
        <w:t xml:space="preserve">., </w:t>
      </w:r>
      <w:r w:rsidRPr="00E51416" w:rsidR="00E51416">
        <w:rPr>
          <w:color w:val="0D0D0D" w:themeColor="text1" w:themeTint="F2"/>
          <w:sz w:val="28"/>
          <w:szCs w:val="28"/>
        </w:rPr>
        <w:t xml:space="preserve">являясь </w:t>
      </w:r>
      <w:r>
        <w:rPr>
          <w:color w:val="FF0000"/>
          <w:sz w:val="28"/>
          <w:szCs w:val="28"/>
        </w:rPr>
        <w:t>генеральным директором</w:t>
      </w:r>
      <w:r w:rsidRPr="00F86673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ООО Торговая компания</w:t>
      </w:r>
      <w:r w:rsidRPr="00F86673">
        <w:rPr>
          <w:color w:val="FF0000"/>
          <w:sz w:val="28"/>
          <w:szCs w:val="28"/>
        </w:rPr>
        <w:t xml:space="preserve"> «</w:t>
      </w:r>
      <w:r>
        <w:rPr>
          <w:color w:val="FF0000"/>
          <w:sz w:val="28"/>
          <w:szCs w:val="28"/>
        </w:rPr>
        <w:t>ПРОМСК</w:t>
      </w:r>
      <w:r w:rsidRPr="00F86673">
        <w:rPr>
          <w:color w:val="FF0000"/>
          <w:sz w:val="28"/>
          <w:szCs w:val="28"/>
        </w:rPr>
        <w:t>»</w:t>
      </w:r>
      <w:r w:rsidRPr="00F86673" w:rsidR="00E51416">
        <w:rPr>
          <w:color w:val="FF0000"/>
          <w:sz w:val="28"/>
          <w:szCs w:val="28"/>
        </w:rPr>
        <w:t xml:space="preserve">, </w:t>
      </w:r>
      <w:r w:rsidRPr="00E51416" w:rsidR="00E51416">
        <w:rPr>
          <w:color w:val="0D0D0D" w:themeColor="text1" w:themeTint="F2"/>
          <w:sz w:val="28"/>
          <w:szCs w:val="28"/>
        </w:rPr>
        <w:t xml:space="preserve">расположенной по адресу: г. Нижневартовск, ул. </w:t>
      </w:r>
      <w:r>
        <w:rPr>
          <w:color w:val="FF0000"/>
          <w:sz w:val="28"/>
          <w:szCs w:val="28"/>
        </w:rPr>
        <w:t>Ленина</w:t>
      </w:r>
      <w:r w:rsidR="007B2281">
        <w:rPr>
          <w:color w:val="FF0000"/>
          <w:sz w:val="28"/>
          <w:szCs w:val="28"/>
        </w:rPr>
        <w:t xml:space="preserve">, </w:t>
      </w:r>
      <w:r>
        <w:rPr>
          <w:color w:val="FF0000"/>
          <w:sz w:val="28"/>
          <w:szCs w:val="28"/>
        </w:rPr>
        <w:t>зд</w:t>
      </w:r>
      <w:r w:rsidR="007B2281">
        <w:rPr>
          <w:color w:val="FF0000"/>
          <w:sz w:val="28"/>
          <w:szCs w:val="28"/>
        </w:rPr>
        <w:t xml:space="preserve">. </w:t>
      </w:r>
      <w:r>
        <w:rPr>
          <w:color w:val="FF0000"/>
          <w:sz w:val="28"/>
          <w:szCs w:val="28"/>
        </w:rPr>
        <w:t>9/П</w:t>
      </w:r>
      <w:r w:rsidR="007B2281">
        <w:rPr>
          <w:color w:val="FF0000"/>
          <w:sz w:val="28"/>
          <w:szCs w:val="28"/>
        </w:rPr>
        <w:t xml:space="preserve">, </w:t>
      </w:r>
      <w:r>
        <w:rPr>
          <w:color w:val="FF0000"/>
          <w:sz w:val="28"/>
          <w:szCs w:val="28"/>
        </w:rPr>
        <w:t>оф</w:t>
      </w:r>
      <w:r w:rsidR="007B2281">
        <w:rPr>
          <w:color w:val="FF0000"/>
          <w:sz w:val="28"/>
          <w:szCs w:val="28"/>
        </w:rPr>
        <w:t xml:space="preserve">. </w:t>
      </w:r>
      <w:r>
        <w:rPr>
          <w:color w:val="FF0000"/>
          <w:sz w:val="28"/>
          <w:szCs w:val="28"/>
        </w:rPr>
        <w:t>24</w:t>
      </w:r>
      <w:r w:rsidRPr="00E51416">
        <w:rPr>
          <w:color w:val="0D0D0D" w:themeColor="text1" w:themeTint="F2"/>
          <w:sz w:val="28"/>
          <w:szCs w:val="28"/>
        </w:rPr>
        <w:t xml:space="preserve">, </w:t>
      </w:r>
      <w:r w:rsidRPr="00E51416" w:rsidR="0078512F">
        <w:rPr>
          <w:color w:val="0D0D0D" w:themeColor="text1" w:themeTint="F2"/>
          <w:sz w:val="28"/>
          <w:szCs w:val="28"/>
        </w:rPr>
        <w:t>не</w:t>
      </w:r>
      <w:r w:rsidRPr="00E51416" w:rsidR="00810CBF">
        <w:rPr>
          <w:color w:val="0D0D0D" w:themeColor="text1" w:themeTint="F2"/>
          <w:sz w:val="28"/>
          <w:szCs w:val="28"/>
        </w:rPr>
        <w:t xml:space="preserve">своевременно </w:t>
      </w:r>
      <w:r w:rsidRPr="00E51416" w:rsidR="0078512F">
        <w:rPr>
          <w:color w:val="0D0D0D" w:themeColor="text1" w:themeTint="F2"/>
          <w:sz w:val="28"/>
          <w:szCs w:val="28"/>
        </w:rPr>
        <w:t xml:space="preserve"> </w:t>
      </w:r>
      <w:r w:rsidRPr="00E51416" w:rsidR="00A34F5F">
        <w:rPr>
          <w:color w:val="0D0D0D" w:themeColor="text1" w:themeTint="F2"/>
          <w:sz w:val="28"/>
          <w:szCs w:val="28"/>
        </w:rPr>
        <w:t xml:space="preserve"> представил</w:t>
      </w:r>
      <w:r w:rsidRPr="00E51416" w:rsidR="000740B2">
        <w:rPr>
          <w:color w:val="0D0D0D" w:themeColor="text1" w:themeTint="F2"/>
          <w:sz w:val="28"/>
          <w:szCs w:val="28"/>
        </w:rPr>
        <w:t>а</w:t>
      </w:r>
      <w:r w:rsidRPr="00E51416" w:rsidR="00A34F5F">
        <w:rPr>
          <w:color w:val="0D0D0D" w:themeColor="text1" w:themeTint="F2"/>
          <w:sz w:val="28"/>
          <w:szCs w:val="28"/>
        </w:rPr>
        <w:t xml:space="preserve"> </w:t>
      </w:r>
      <w:r w:rsidRPr="00E51416" w:rsidR="007C071E">
        <w:rPr>
          <w:color w:val="0D0D0D" w:themeColor="text1" w:themeTint="F2"/>
          <w:sz w:val="28"/>
          <w:szCs w:val="28"/>
        </w:rPr>
        <w:t>декларацию (</w:t>
      </w:r>
      <w:r w:rsidRPr="00E51416" w:rsidR="00A34F5F">
        <w:rPr>
          <w:color w:val="0D0D0D" w:themeColor="text1" w:themeTint="F2"/>
          <w:sz w:val="28"/>
          <w:szCs w:val="28"/>
        </w:rPr>
        <w:t xml:space="preserve">расчет) по страховым взносам за </w:t>
      </w:r>
      <w:r w:rsidRPr="00E51416" w:rsidR="00D1533F">
        <w:rPr>
          <w:color w:val="0D0D0D" w:themeColor="text1" w:themeTint="F2"/>
          <w:sz w:val="28"/>
          <w:szCs w:val="28"/>
        </w:rPr>
        <w:t>3</w:t>
      </w:r>
      <w:r w:rsidRPr="00E51416" w:rsidR="00153393">
        <w:rPr>
          <w:color w:val="0D0D0D" w:themeColor="text1" w:themeTint="F2"/>
          <w:sz w:val="28"/>
          <w:szCs w:val="28"/>
        </w:rPr>
        <w:t xml:space="preserve"> </w:t>
      </w:r>
      <w:r w:rsidRPr="00E51416" w:rsidR="00A34F5F">
        <w:rPr>
          <w:color w:val="0D0D0D" w:themeColor="text1" w:themeTint="F2"/>
          <w:sz w:val="28"/>
          <w:szCs w:val="28"/>
        </w:rPr>
        <w:t>месяц</w:t>
      </w:r>
      <w:r w:rsidRPr="00E51416" w:rsidR="00D1533F">
        <w:rPr>
          <w:color w:val="0D0D0D" w:themeColor="text1" w:themeTint="F2"/>
          <w:sz w:val="28"/>
          <w:szCs w:val="28"/>
        </w:rPr>
        <w:t>а</w:t>
      </w:r>
      <w:r w:rsidRPr="00E51416" w:rsidR="00A34F5F">
        <w:rPr>
          <w:color w:val="0D0D0D" w:themeColor="text1" w:themeTint="F2"/>
          <w:sz w:val="28"/>
          <w:szCs w:val="28"/>
        </w:rPr>
        <w:t xml:space="preserve"> 202</w:t>
      </w:r>
      <w:r w:rsidRPr="00E51416" w:rsidR="00BB09CB">
        <w:rPr>
          <w:color w:val="0D0D0D" w:themeColor="text1" w:themeTint="F2"/>
          <w:sz w:val="28"/>
          <w:szCs w:val="28"/>
        </w:rPr>
        <w:t>4</w:t>
      </w:r>
      <w:r w:rsidRPr="00E51416" w:rsidR="00A34F5F">
        <w:rPr>
          <w:color w:val="0D0D0D" w:themeColor="text1" w:themeTint="F2"/>
          <w:sz w:val="28"/>
          <w:szCs w:val="28"/>
        </w:rPr>
        <w:t xml:space="preserve"> года, срок предоставления не позднее </w:t>
      </w:r>
      <w:r w:rsidRPr="00E51416" w:rsidR="00631294">
        <w:rPr>
          <w:color w:val="0D0D0D" w:themeColor="text1" w:themeTint="F2"/>
          <w:sz w:val="28"/>
          <w:szCs w:val="28"/>
        </w:rPr>
        <w:t>25.0</w:t>
      </w:r>
      <w:r w:rsidRPr="00E51416" w:rsidR="00D1533F">
        <w:rPr>
          <w:color w:val="0D0D0D" w:themeColor="text1" w:themeTint="F2"/>
          <w:sz w:val="28"/>
          <w:szCs w:val="28"/>
        </w:rPr>
        <w:t>4</w:t>
      </w:r>
      <w:r w:rsidRPr="00E51416" w:rsidR="00631294">
        <w:rPr>
          <w:color w:val="0D0D0D" w:themeColor="text1" w:themeTint="F2"/>
          <w:sz w:val="28"/>
          <w:szCs w:val="28"/>
        </w:rPr>
        <w:t>.202</w:t>
      </w:r>
      <w:r w:rsidRPr="00E51416" w:rsidR="00BB09CB">
        <w:rPr>
          <w:color w:val="0D0D0D" w:themeColor="text1" w:themeTint="F2"/>
          <w:sz w:val="28"/>
          <w:szCs w:val="28"/>
        </w:rPr>
        <w:t>4</w:t>
      </w:r>
      <w:r w:rsidRPr="00E51416" w:rsidR="00A34F5F">
        <w:rPr>
          <w:color w:val="0D0D0D" w:themeColor="text1" w:themeTint="F2"/>
          <w:sz w:val="28"/>
          <w:szCs w:val="28"/>
        </w:rPr>
        <w:t xml:space="preserve"> года,</w:t>
      </w:r>
      <w:r w:rsidRPr="00E51416" w:rsidR="00810CBF">
        <w:rPr>
          <w:color w:val="0D0D0D" w:themeColor="text1" w:themeTint="F2"/>
          <w:sz w:val="28"/>
          <w:szCs w:val="28"/>
        </w:rPr>
        <w:t xml:space="preserve"> фактически </w:t>
      </w:r>
      <w:r w:rsidRPr="00E51416" w:rsidR="00D1533F">
        <w:rPr>
          <w:color w:val="0D0D0D" w:themeColor="text1" w:themeTint="F2"/>
          <w:sz w:val="28"/>
          <w:szCs w:val="28"/>
        </w:rPr>
        <w:t xml:space="preserve">не </w:t>
      </w:r>
      <w:r w:rsidRPr="00E51416" w:rsidR="00810CBF">
        <w:rPr>
          <w:color w:val="0D0D0D" w:themeColor="text1" w:themeTint="F2"/>
          <w:sz w:val="28"/>
          <w:szCs w:val="28"/>
        </w:rPr>
        <w:t>предоставлена,</w:t>
      </w:r>
      <w:r w:rsidRPr="00E51416" w:rsidR="00B679FD">
        <w:rPr>
          <w:color w:val="0D0D0D" w:themeColor="text1" w:themeTint="F2"/>
          <w:sz w:val="28"/>
          <w:szCs w:val="28"/>
        </w:rPr>
        <w:t xml:space="preserve"> в результате чего ей</w:t>
      </w:r>
      <w:r w:rsidRPr="00E51416" w:rsidR="00A34F5F">
        <w:rPr>
          <w:color w:val="0D0D0D" w:themeColor="text1" w:themeTint="F2"/>
          <w:sz w:val="28"/>
          <w:szCs w:val="28"/>
        </w:rPr>
        <w:t xml:space="preserve"> нарушены требования п. 7 ст. 431 Налогового кодекса РФ</w:t>
      </w:r>
      <w:r w:rsidRPr="00E51416">
        <w:rPr>
          <w:color w:val="0D0D0D" w:themeColor="text1" w:themeTint="F2"/>
          <w:sz w:val="28"/>
          <w:szCs w:val="28"/>
        </w:rPr>
        <w:t>.</w:t>
      </w:r>
    </w:p>
    <w:p w:rsidR="00EC108B" w:rsidRPr="00E51416" w:rsidP="00EC108B" w14:paraId="0EF2F11D" w14:textId="7283AA06">
      <w:pPr>
        <w:pStyle w:val="BodyTextIndent"/>
        <w:tabs>
          <w:tab w:val="left" w:pos="3960"/>
        </w:tabs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Мартынова</w:t>
      </w:r>
      <w:r w:rsidRPr="00F86673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И</w:t>
      </w:r>
      <w:r w:rsidRPr="00F86673">
        <w:rPr>
          <w:color w:val="FF0000"/>
          <w:sz w:val="28"/>
          <w:szCs w:val="28"/>
        </w:rPr>
        <w:t>.</w:t>
      </w:r>
      <w:r>
        <w:rPr>
          <w:color w:val="FF0000"/>
          <w:sz w:val="28"/>
          <w:szCs w:val="28"/>
        </w:rPr>
        <w:t>Г</w:t>
      </w:r>
      <w:r w:rsidRPr="00F86673">
        <w:rPr>
          <w:color w:val="FF0000"/>
          <w:sz w:val="28"/>
          <w:szCs w:val="28"/>
        </w:rPr>
        <w:t>.</w:t>
      </w:r>
      <w:r w:rsidRPr="00F86673" w:rsidR="00D33FA2">
        <w:rPr>
          <w:color w:val="FF0000"/>
          <w:sz w:val="28"/>
          <w:szCs w:val="28"/>
        </w:rPr>
        <w:t xml:space="preserve"> </w:t>
      </w:r>
      <w:r w:rsidRPr="00E51416">
        <w:rPr>
          <w:color w:val="0D0D0D" w:themeColor="text1" w:themeTint="F2"/>
          <w:sz w:val="28"/>
          <w:szCs w:val="28"/>
        </w:rPr>
        <w:t xml:space="preserve">на рассмотрение дела об административном правонарушении не явился, о времени и </w:t>
      </w:r>
      <w:r w:rsidRPr="00E51416">
        <w:rPr>
          <w:color w:val="0D0D0D" w:themeColor="text1" w:themeTint="F2"/>
          <w:sz w:val="28"/>
          <w:szCs w:val="28"/>
        </w:rPr>
        <w:t xml:space="preserve">месте рассмотрения административного материала, извещен надлежащим образом. </w:t>
      </w:r>
    </w:p>
    <w:p w:rsidR="00EC108B" w:rsidRPr="00E51416" w:rsidP="00EC108B" w14:paraId="1918A5AD" w14:textId="77777777">
      <w:pPr>
        <w:ind w:left="24" w:firstLine="516"/>
        <w:jc w:val="both"/>
        <w:rPr>
          <w:color w:val="0D0D0D" w:themeColor="text1" w:themeTint="F2"/>
          <w:sz w:val="28"/>
          <w:szCs w:val="28"/>
        </w:rPr>
      </w:pPr>
      <w:r w:rsidRPr="00E51416">
        <w:rPr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EC108B" w:rsidRPr="00E51416" w:rsidP="00EC108B" w14:paraId="6198A3E7" w14:textId="59B5F0E1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E51416">
        <w:rPr>
          <w:color w:val="0D0D0D" w:themeColor="text1" w:themeTint="F2"/>
          <w:sz w:val="28"/>
          <w:szCs w:val="28"/>
        </w:rPr>
        <w:t xml:space="preserve">протокол </w:t>
      </w:r>
      <w:r w:rsidRPr="00F86673">
        <w:rPr>
          <w:color w:val="FF0000"/>
          <w:sz w:val="28"/>
          <w:szCs w:val="28"/>
        </w:rPr>
        <w:t xml:space="preserve">№ </w:t>
      </w:r>
      <w:r w:rsidR="004D25D6">
        <w:rPr>
          <w:color w:val="FF0000"/>
          <w:sz w:val="28"/>
          <w:szCs w:val="28"/>
        </w:rPr>
        <w:t>86032506500051400001</w:t>
      </w:r>
      <w:r w:rsidRPr="00F86673">
        <w:rPr>
          <w:color w:val="FF0000"/>
          <w:sz w:val="28"/>
          <w:szCs w:val="28"/>
        </w:rPr>
        <w:t xml:space="preserve"> </w:t>
      </w:r>
      <w:r w:rsidRPr="00E51416">
        <w:rPr>
          <w:color w:val="0D0D0D" w:themeColor="text1" w:themeTint="F2"/>
          <w:sz w:val="28"/>
          <w:szCs w:val="28"/>
        </w:rPr>
        <w:t xml:space="preserve">об административном правонарушении от </w:t>
      </w:r>
      <w:r w:rsidR="007B2281">
        <w:rPr>
          <w:color w:val="FF0000"/>
          <w:sz w:val="28"/>
          <w:szCs w:val="28"/>
        </w:rPr>
        <w:t>06</w:t>
      </w:r>
      <w:r w:rsidRPr="00F86673" w:rsidR="0093057F">
        <w:rPr>
          <w:color w:val="FF0000"/>
          <w:sz w:val="28"/>
          <w:szCs w:val="28"/>
        </w:rPr>
        <w:t>.03</w:t>
      </w:r>
      <w:r w:rsidRPr="00F86673" w:rsidR="00BB09CB">
        <w:rPr>
          <w:color w:val="FF0000"/>
          <w:sz w:val="28"/>
          <w:szCs w:val="28"/>
        </w:rPr>
        <w:t>.2025</w:t>
      </w:r>
      <w:r w:rsidRPr="00F86673">
        <w:rPr>
          <w:color w:val="FF0000"/>
          <w:sz w:val="28"/>
          <w:szCs w:val="28"/>
        </w:rPr>
        <w:t xml:space="preserve"> </w:t>
      </w:r>
      <w:r w:rsidRPr="00E51416">
        <w:rPr>
          <w:color w:val="0D0D0D" w:themeColor="text1" w:themeTint="F2"/>
          <w:sz w:val="28"/>
          <w:szCs w:val="28"/>
        </w:rPr>
        <w:t xml:space="preserve">года, составлен в отсутствие лица, привлекаемого к административной ответственности; </w:t>
      </w:r>
    </w:p>
    <w:p w:rsidR="00EC108B" w:rsidRPr="004441CB" w:rsidP="00EC108B" w14:paraId="37D4CEC1" w14:textId="448A856C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E51416">
        <w:rPr>
          <w:color w:val="0D0D0D" w:themeColor="text1" w:themeTint="F2"/>
          <w:sz w:val="28"/>
          <w:szCs w:val="28"/>
        </w:rPr>
        <w:t>копию уведомления о вы</w:t>
      </w:r>
      <w:r w:rsidRPr="004441CB">
        <w:rPr>
          <w:color w:val="0D0D0D" w:themeColor="text1" w:themeTint="F2"/>
          <w:sz w:val="28"/>
          <w:szCs w:val="28"/>
        </w:rPr>
        <w:t xml:space="preserve">зове руководителя для составления протокола об административном правонарушении  </w:t>
      </w:r>
      <w:r w:rsidR="007B2281">
        <w:rPr>
          <w:color w:val="FF0000"/>
          <w:sz w:val="28"/>
          <w:szCs w:val="28"/>
        </w:rPr>
        <w:t>06</w:t>
      </w:r>
      <w:r w:rsidRPr="00F86673" w:rsidR="0093057F">
        <w:rPr>
          <w:color w:val="FF0000"/>
          <w:sz w:val="28"/>
          <w:szCs w:val="28"/>
        </w:rPr>
        <w:t xml:space="preserve">.03.2025 </w:t>
      </w:r>
      <w:r w:rsidRPr="004441CB">
        <w:rPr>
          <w:color w:val="0D0D0D" w:themeColor="text1" w:themeTint="F2"/>
          <w:sz w:val="28"/>
          <w:szCs w:val="28"/>
        </w:rPr>
        <w:t>года в Межрайонную ИФНС России по ХМАО – Югре № 6 по адре</w:t>
      </w:r>
      <w:r w:rsidRPr="004441CB">
        <w:rPr>
          <w:color w:val="0D0D0D" w:themeColor="text1" w:themeTint="F2"/>
          <w:sz w:val="28"/>
          <w:szCs w:val="28"/>
        </w:rPr>
        <w:t>су: г. Нижневартовск, ул. Менделеева, д. 13, каб. № 2</w:t>
      </w:r>
      <w:r w:rsidRPr="004441CB" w:rsidR="00A34F5F">
        <w:rPr>
          <w:color w:val="0D0D0D" w:themeColor="text1" w:themeTint="F2"/>
          <w:sz w:val="28"/>
          <w:szCs w:val="28"/>
        </w:rPr>
        <w:t>05</w:t>
      </w:r>
      <w:r w:rsidRPr="004441CB">
        <w:rPr>
          <w:color w:val="0D0D0D" w:themeColor="text1" w:themeTint="F2"/>
          <w:sz w:val="28"/>
          <w:szCs w:val="28"/>
        </w:rPr>
        <w:t>;</w:t>
      </w:r>
    </w:p>
    <w:p w:rsidR="00EC108B" w:rsidRPr="004441CB" w:rsidP="00EC108B" w14:paraId="7A0C82EC" w14:textId="6DD5E16F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4441CB">
        <w:rPr>
          <w:color w:val="0D0D0D" w:themeColor="text1" w:themeTint="F2"/>
          <w:sz w:val="28"/>
          <w:szCs w:val="28"/>
        </w:rPr>
        <w:t>выписку из ЕГРЮЛ.;</w:t>
      </w:r>
    </w:p>
    <w:p w:rsidR="00EC108B" w:rsidRPr="001F0EDE" w:rsidP="00EC108B" w14:paraId="4D079C82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4441CB">
        <w:rPr>
          <w:color w:val="0D0D0D" w:themeColor="text1" w:themeTint="F2"/>
          <w:sz w:val="28"/>
          <w:szCs w:val="28"/>
        </w:rPr>
        <w:t>просмотр декларации юриди</w:t>
      </w:r>
      <w:r w:rsidRPr="001F0EDE">
        <w:rPr>
          <w:color w:val="0D0D0D" w:themeColor="text1" w:themeTint="F2"/>
          <w:sz w:val="28"/>
          <w:szCs w:val="28"/>
        </w:rPr>
        <w:t>ческого лица;</w:t>
      </w:r>
    </w:p>
    <w:p w:rsidR="00EC108B" w:rsidRPr="001F0EDE" w:rsidP="00EC108B" w14:paraId="380BFBF9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списки почтовых отправлений;</w:t>
      </w:r>
    </w:p>
    <w:p w:rsidR="00347114" w:rsidRPr="001F0EDE" w:rsidP="00347114" w14:paraId="6D1C9B20" w14:textId="77777777">
      <w:pPr>
        <w:pStyle w:val="BodyTextIndent"/>
        <w:tabs>
          <w:tab w:val="left" w:pos="3960"/>
        </w:tabs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 xml:space="preserve">Согласно п.7 ст.431 Налогового кодекса Российской Федерации 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</w:t>
      </w:r>
      <w:r w:rsidRPr="001F0EDE">
        <w:rPr>
          <w:color w:val="0D0D0D" w:themeColor="text1" w:themeTint="F2"/>
          <w:sz w:val="28"/>
          <w:szCs w:val="28"/>
        </w:rPr>
        <w:t xml:space="preserve">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</w:t>
      </w:r>
      <w:r w:rsidRPr="001F0EDE">
        <w:rPr>
          <w:color w:val="0D0D0D" w:themeColor="text1" w:themeTint="F2"/>
          <w:sz w:val="28"/>
          <w:szCs w:val="28"/>
        </w:rPr>
        <w:t xml:space="preserve">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</w:t>
      </w:r>
      <w:r w:rsidRPr="001F0EDE">
        <w:rPr>
          <w:color w:val="0D0D0D" w:themeColor="text1" w:themeTint="F2"/>
          <w:sz w:val="28"/>
          <w:szCs w:val="28"/>
        </w:rPr>
        <w:t>физического лица, производящего выплаты и иные вознаграждения физическим лица</w:t>
      </w:r>
      <w:r w:rsidRPr="001F0EDE">
        <w:rPr>
          <w:color w:val="0D0D0D" w:themeColor="text1" w:themeTint="F2"/>
          <w:sz w:val="28"/>
          <w:szCs w:val="28"/>
        </w:rPr>
        <w:t>м расчет по страховым взносам - не позднее 25-го числа месяца, следующего за расчетным (отчетным) периодом.</w:t>
      </w:r>
    </w:p>
    <w:p w:rsidR="00EC108B" w:rsidRPr="001F0EDE" w:rsidP="00EC108B" w14:paraId="0A05CFA9" w14:textId="6ED33B86">
      <w:pPr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 xml:space="preserve">       Оценив исследованные доказательства в их совокупности, мировой судья приходит к выводу, что </w:t>
      </w:r>
      <w:r w:rsidR="004D25D6">
        <w:rPr>
          <w:color w:val="FF0000"/>
          <w:sz w:val="28"/>
          <w:szCs w:val="28"/>
        </w:rPr>
        <w:t>Мартынова</w:t>
      </w:r>
      <w:r w:rsidRPr="00F86673" w:rsidR="004D25D6">
        <w:rPr>
          <w:color w:val="FF0000"/>
          <w:sz w:val="28"/>
          <w:szCs w:val="28"/>
        </w:rPr>
        <w:t xml:space="preserve"> </w:t>
      </w:r>
      <w:r w:rsidR="004D25D6">
        <w:rPr>
          <w:color w:val="FF0000"/>
          <w:sz w:val="28"/>
          <w:szCs w:val="28"/>
        </w:rPr>
        <w:t>И</w:t>
      </w:r>
      <w:r w:rsidRPr="00F86673" w:rsidR="004D25D6">
        <w:rPr>
          <w:color w:val="FF0000"/>
          <w:sz w:val="28"/>
          <w:szCs w:val="28"/>
        </w:rPr>
        <w:t>.</w:t>
      </w:r>
      <w:r w:rsidR="004D25D6">
        <w:rPr>
          <w:color w:val="FF0000"/>
          <w:sz w:val="28"/>
          <w:szCs w:val="28"/>
        </w:rPr>
        <w:t>Г</w:t>
      </w:r>
      <w:r w:rsidRPr="00F86673" w:rsidR="004D25D6">
        <w:rPr>
          <w:color w:val="FF0000"/>
          <w:sz w:val="28"/>
          <w:szCs w:val="28"/>
        </w:rPr>
        <w:t>.</w:t>
      </w:r>
      <w:r w:rsidRPr="00F86673" w:rsidR="00D33FA2">
        <w:rPr>
          <w:color w:val="FF0000"/>
          <w:sz w:val="28"/>
          <w:szCs w:val="28"/>
        </w:rPr>
        <w:t xml:space="preserve"> </w:t>
      </w:r>
      <w:r w:rsidRPr="001F0EDE">
        <w:rPr>
          <w:color w:val="0D0D0D" w:themeColor="text1" w:themeTint="F2"/>
          <w:sz w:val="28"/>
          <w:szCs w:val="28"/>
        </w:rPr>
        <w:t>совершил</w:t>
      </w:r>
      <w:r w:rsidRPr="001F0EDE" w:rsidR="000740B2">
        <w:rPr>
          <w:color w:val="0D0D0D" w:themeColor="text1" w:themeTint="F2"/>
          <w:sz w:val="28"/>
          <w:szCs w:val="28"/>
        </w:rPr>
        <w:t>а</w:t>
      </w:r>
      <w:r w:rsidRPr="001F0EDE">
        <w:rPr>
          <w:color w:val="0D0D0D" w:themeColor="text1" w:themeTint="F2"/>
          <w:sz w:val="28"/>
          <w:szCs w:val="28"/>
        </w:rPr>
        <w:t xml:space="preserve"> административное правона</w:t>
      </w:r>
      <w:r w:rsidRPr="001F0EDE">
        <w:rPr>
          <w:color w:val="0D0D0D" w:themeColor="text1" w:themeTint="F2"/>
          <w:sz w:val="28"/>
          <w:szCs w:val="28"/>
        </w:rPr>
        <w:t>рушение, предусмотренное ст. 15.5 Кодекса РФ об административных правонарушениях,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в налоговый</w:t>
      </w:r>
      <w:r w:rsidRPr="001F0EDE">
        <w:rPr>
          <w:color w:val="0D0D0D" w:themeColor="text1" w:themeTint="F2"/>
          <w:sz w:val="28"/>
          <w:szCs w:val="28"/>
        </w:rPr>
        <w:t xml:space="preserve"> орган по месту учета. </w:t>
      </w:r>
    </w:p>
    <w:p w:rsidR="00631294" w:rsidRPr="001F0EDE" w:rsidP="00631294" w14:paraId="1BFC3B26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631294" w:rsidRPr="001F0EDE" w:rsidP="00631294" w14:paraId="3675CF7C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совершенного административног</w:t>
      </w:r>
      <w:r w:rsidRPr="001F0EDE">
        <w:rPr>
          <w:color w:val="0D0D0D" w:themeColor="text1" w:themeTint="F2"/>
          <w:sz w:val="28"/>
          <w:szCs w:val="28"/>
        </w:rPr>
        <w:t>о правонарушения, личность виновно</w:t>
      </w:r>
      <w:r w:rsidRPr="001F0EDE" w:rsidR="000740B2">
        <w:rPr>
          <w:color w:val="0D0D0D" w:themeColor="text1" w:themeTint="F2"/>
          <w:sz w:val="28"/>
          <w:szCs w:val="28"/>
        </w:rPr>
        <w:t>й</w:t>
      </w:r>
      <w:r w:rsidRPr="001F0EDE">
        <w:rPr>
          <w:color w:val="0D0D0D" w:themeColor="text1" w:themeTint="F2"/>
          <w:sz w:val="28"/>
          <w:szCs w:val="28"/>
        </w:rPr>
        <w:t>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назначить административное нак</w:t>
      </w:r>
      <w:r w:rsidRPr="001F0EDE">
        <w:rPr>
          <w:color w:val="0D0D0D" w:themeColor="text1" w:themeTint="F2"/>
          <w:sz w:val="28"/>
          <w:szCs w:val="28"/>
        </w:rPr>
        <w:t>азание в виде предупреждения.</w:t>
      </w:r>
    </w:p>
    <w:p w:rsidR="00631294" w:rsidRPr="001F0EDE" w:rsidP="00631294" w14:paraId="60A5A81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На основании изложенного и руководствуясь ст.ст. 29.9, 29.10, 32.7 Кодекса РФ об административных правонарушениях, мировой судья</w:t>
      </w:r>
    </w:p>
    <w:p w:rsidR="00631294" w:rsidRPr="001F0EDE" w:rsidP="00631294" w14:paraId="4E2EE867" w14:textId="77777777">
      <w:pPr>
        <w:autoSpaceDE w:val="0"/>
        <w:autoSpaceDN w:val="0"/>
        <w:adjustRightInd w:val="0"/>
        <w:rPr>
          <w:color w:val="0D0D0D" w:themeColor="text1" w:themeTint="F2"/>
          <w:sz w:val="28"/>
          <w:szCs w:val="28"/>
        </w:rPr>
      </w:pPr>
    </w:p>
    <w:p w:rsidR="00631294" w:rsidRPr="001F0EDE" w:rsidP="00631294" w14:paraId="78969407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ПОСТАНОВИЛ:</w:t>
      </w:r>
    </w:p>
    <w:p w:rsidR="00631294" w:rsidRPr="001F0EDE" w:rsidP="00631294" w14:paraId="43B9BDDD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631294" w:rsidRPr="001F0EDE" w:rsidP="00631294" w14:paraId="47B5A1B9" w14:textId="2F46D5CD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генерального директора</w:t>
      </w:r>
      <w:r w:rsidRPr="00F86673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ООО Торговая компания</w:t>
      </w:r>
      <w:r w:rsidRPr="00F86673">
        <w:rPr>
          <w:color w:val="FF0000"/>
          <w:sz w:val="28"/>
          <w:szCs w:val="28"/>
        </w:rPr>
        <w:t xml:space="preserve"> «</w:t>
      </w:r>
      <w:r>
        <w:rPr>
          <w:color w:val="FF0000"/>
          <w:sz w:val="28"/>
          <w:szCs w:val="28"/>
        </w:rPr>
        <w:t>ПРОМСК</w:t>
      </w:r>
      <w:r w:rsidRPr="00F86673">
        <w:rPr>
          <w:color w:val="FF0000"/>
          <w:sz w:val="28"/>
          <w:szCs w:val="28"/>
        </w:rPr>
        <w:t xml:space="preserve">» - </w:t>
      </w:r>
      <w:r>
        <w:rPr>
          <w:color w:val="FF0000"/>
          <w:sz w:val="28"/>
          <w:szCs w:val="28"/>
        </w:rPr>
        <w:t>Мартынову Ирину Георгиевну</w:t>
      </w:r>
      <w:r w:rsidRPr="00F86673" w:rsidR="00E51416">
        <w:rPr>
          <w:color w:val="FF0000"/>
          <w:sz w:val="28"/>
          <w:szCs w:val="28"/>
        </w:rPr>
        <w:t xml:space="preserve"> </w:t>
      </w:r>
      <w:r w:rsidRPr="001F0EDE">
        <w:rPr>
          <w:color w:val="0D0D0D" w:themeColor="text1" w:themeTint="F2"/>
          <w:sz w:val="28"/>
          <w:szCs w:val="28"/>
        </w:rPr>
        <w:t>признать виновн</w:t>
      </w:r>
      <w:r w:rsidRPr="001F0EDE" w:rsidR="000740B2">
        <w:rPr>
          <w:color w:val="0D0D0D" w:themeColor="text1" w:themeTint="F2"/>
          <w:sz w:val="28"/>
          <w:szCs w:val="28"/>
        </w:rPr>
        <w:t>ой</w:t>
      </w:r>
      <w:r w:rsidRPr="001F0EDE">
        <w:rPr>
          <w:color w:val="0D0D0D" w:themeColor="text1" w:themeTint="F2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EC108B" w:rsidRPr="001F0EDE" w:rsidP="00EC108B" w14:paraId="1E0A1944" w14:textId="5B24877A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 xml:space="preserve">Постановление может быть обжаловано в </w:t>
      </w:r>
      <w:r w:rsidRPr="001F0EDE">
        <w:rPr>
          <w:color w:val="0D0D0D" w:themeColor="text1" w:themeTint="F2"/>
          <w:sz w:val="28"/>
          <w:szCs w:val="28"/>
        </w:rPr>
        <w:t xml:space="preserve">Нижневартовский городской суд в течение 10 </w:t>
      </w:r>
      <w:r w:rsidRPr="001F0EDE" w:rsidR="00DD5392">
        <w:rPr>
          <w:color w:val="0D0D0D" w:themeColor="text1" w:themeTint="F2"/>
          <w:sz w:val="28"/>
          <w:szCs w:val="28"/>
        </w:rPr>
        <w:t>дней</w:t>
      </w:r>
      <w:r w:rsidRPr="001F0EDE">
        <w:rPr>
          <w:color w:val="0D0D0D" w:themeColor="text1" w:themeTint="F2"/>
          <w:sz w:val="28"/>
          <w:szCs w:val="28"/>
        </w:rPr>
        <w:t>, через мирового судью, вынесшего постановление.</w:t>
      </w:r>
    </w:p>
    <w:p w:rsidR="00070CE8" w:rsidRPr="001F0EDE" w:rsidP="00EC108B" w14:paraId="0477FE21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</w:p>
    <w:p w:rsidR="00070CE8" w:rsidRPr="001F0EDE" w:rsidP="00EC108B" w14:paraId="0A5CE2D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</w:p>
    <w:p w:rsidR="00B81FFB" w:rsidRPr="001F0EDE" w:rsidP="00B81FFB" w14:paraId="4DBFC59B" w14:textId="635410AD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…</w:t>
      </w:r>
    </w:p>
    <w:p w:rsidR="001C3D2E" w:rsidRPr="001F0EDE" w14:paraId="510CAC6A" w14:textId="6F44B9D0">
      <w:pPr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 xml:space="preserve">Мировой судья судебного участка </w:t>
      </w:r>
      <w:r w:rsidRPr="001F0EDE">
        <w:rPr>
          <w:color w:val="0D0D0D" w:themeColor="text1" w:themeTint="F2"/>
          <w:sz w:val="28"/>
          <w:szCs w:val="28"/>
        </w:rPr>
        <w:t xml:space="preserve">№1 </w:t>
      </w:r>
      <w:r w:rsidRPr="001F0EDE">
        <w:rPr>
          <w:color w:val="0D0D0D" w:themeColor="text1" w:themeTint="F2"/>
          <w:sz w:val="28"/>
          <w:szCs w:val="28"/>
        </w:rPr>
        <w:tab/>
      </w:r>
      <w:r w:rsidRPr="001F0EDE">
        <w:rPr>
          <w:color w:val="0D0D0D" w:themeColor="text1" w:themeTint="F2"/>
          <w:sz w:val="28"/>
          <w:szCs w:val="28"/>
        </w:rPr>
        <w:tab/>
      </w:r>
      <w:r w:rsidRPr="001F0EDE">
        <w:rPr>
          <w:color w:val="0D0D0D" w:themeColor="text1" w:themeTint="F2"/>
          <w:sz w:val="28"/>
          <w:szCs w:val="28"/>
        </w:rPr>
        <w:tab/>
      </w:r>
      <w:r w:rsidRPr="001F0EDE">
        <w:rPr>
          <w:color w:val="0D0D0D" w:themeColor="text1" w:themeTint="F2"/>
          <w:sz w:val="28"/>
          <w:szCs w:val="28"/>
        </w:rPr>
        <w:tab/>
        <w:t xml:space="preserve">  </w:t>
      </w:r>
      <w:r w:rsidRPr="001F0EDE" w:rsidR="00383CDE">
        <w:rPr>
          <w:color w:val="0D0D0D" w:themeColor="text1" w:themeTint="F2"/>
          <w:sz w:val="28"/>
          <w:szCs w:val="28"/>
        </w:rPr>
        <w:t xml:space="preserve">         </w:t>
      </w:r>
      <w:r w:rsidRPr="001F0EDE">
        <w:rPr>
          <w:color w:val="0D0D0D" w:themeColor="text1" w:themeTint="F2"/>
          <w:sz w:val="28"/>
          <w:szCs w:val="28"/>
        </w:rPr>
        <w:t xml:space="preserve"> О.В.Вдовина </w:t>
      </w:r>
    </w:p>
    <w:sectPr w:rsidSect="005C6678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3D2E" w:rsidP="00EB3725" w14:paraId="482F3164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C3D2E" w14:paraId="5586B2A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3D2E" w:rsidP="00EB3725" w14:paraId="2206080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3C3F">
      <w:rPr>
        <w:rStyle w:val="PageNumber"/>
        <w:noProof/>
      </w:rPr>
      <w:t>2</w:t>
    </w:r>
    <w:r>
      <w:rPr>
        <w:rStyle w:val="PageNumber"/>
      </w:rPr>
      <w:fldChar w:fldCharType="end"/>
    </w:r>
  </w:p>
  <w:p w:rsidR="001C3D2E" w14:paraId="5C6DDD6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8B"/>
    <w:rsid w:val="0002565A"/>
    <w:rsid w:val="00033ECB"/>
    <w:rsid w:val="000567A5"/>
    <w:rsid w:val="00070CE8"/>
    <w:rsid w:val="000740B2"/>
    <w:rsid w:val="00153393"/>
    <w:rsid w:val="00176DE7"/>
    <w:rsid w:val="001B4228"/>
    <w:rsid w:val="001C152F"/>
    <w:rsid w:val="001C3D2E"/>
    <w:rsid w:val="001F0EDE"/>
    <w:rsid w:val="001F5036"/>
    <w:rsid w:val="002814E6"/>
    <w:rsid w:val="002C1682"/>
    <w:rsid w:val="003025AA"/>
    <w:rsid w:val="00320D5C"/>
    <w:rsid w:val="0033421B"/>
    <w:rsid w:val="00335B15"/>
    <w:rsid w:val="003423C3"/>
    <w:rsid w:val="00344378"/>
    <w:rsid w:val="00347114"/>
    <w:rsid w:val="0035777A"/>
    <w:rsid w:val="00383CDE"/>
    <w:rsid w:val="003971DC"/>
    <w:rsid w:val="003B35F4"/>
    <w:rsid w:val="004441CB"/>
    <w:rsid w:val="004600FA"/>
    <w:rsid w:val="004802E6"/>
    <w:rsid w:val="004A2C83"/>
    <w:rsid w:val="004D25D6"/>
    <w:rsid w:val="005056B0"/>
    <w:rsid w:val="00551DA7"/>
    <w:rsid w:val="005758C4"/>
    <w:rsid w:val="00621CE3"/>
    <w:rsid w:val="00631294"/>
    <w:rsid w:val="006716F1"/>
    <w:rsid w:val="006F5ADA"/>
    <w:rsid w:val="0076131E"/>
    <w:rsid w:val="0078512F"/>
    <w:rsid w:val="007A154C"/>
    <w:rsid w:val="007B2281"/>
    <w:rsid w:val="007C071E"/>
    <w:rsid w:val="007D706F"/>
    <w:rsid w:val="00805B55"/>
    <w:rsid w:val="00810CBF"/>
    <w:rsid w:val="00832C9F"/>
    <w:rsid w:val="0083321E"/>
    <w:rsid w:val="00887EC7"/>
    <w:rsid w:val="0089437B"/>
    <w:rsid w:val="008B3239"/>
    <w:rsid w:val="008F1FD8"/>
    <w:rsid w:val="00903179"/>
    <w:rsid w:val="00904EB6"/>
    <w:rsid w:val="0093057F"/>
    <w:rsid w:val="00930F52"/>
    <w:rsid w:val="00954FB5"/>
    <w:rsid w:val="0096170B"/>
    <w:rsid w:val="009B5E74"/>
    <w:rsid w:val="009F1453"/>
    <w:rsid w:val="00A1314F"/>
    <w:rsid w:val="00A27B04"/>
    <w:rsid w:val="00A34F5F"/>
    <w:rsid w:val="00A3539F"/>
    <w:rsid w:val="00A80EA5"/>
    <w:rsid w:val="00AA5926"/>
    <w:rsid w:val="00AA6A4C"/>
    <w:rsid w:val="00AC48B7"/>
    <w:rsid w:val="00AE7013"/>
    <w:rsid w:val="00B14B90"/>
    <w:rsid w:val="00B679FD"/>
    <w:rsid w:val="00B81FFB"/>
    <w:rsid w:val="00B974DB"/>
    <w:rsid w:val="00BB09CB"/>
    <w:rsid w:val="00BE179E"/>
    <w:rsid w:val="00BE6009"/>
    <w:rsid w:val="00BE7E42"/>
    <w:rsid w:val="00C319A0"/>
    <w:rsid w:val="00C36816"/>
    <w:rsid w:val="00C81722"/>
    <w:rsid w:val="00C835EC"/>
    <w:rsid w:val="00C93D11"/>
    <w:rsid w:val="00CA0CD3"/>
    <w:rsid w:val="00D1533F"/>
    <w:rsid w:val="00D23C3F"/>
    <w:rsid w:val="00D33FA2"/>
    <w:rsid w:val="00D64417"/>
    <w:rsid w:val="00D72C2E"/>
    <w:rsid w:val="00DA4439"/>
    <w:rsid w:val="00DB4ECA"/>
    <w:rsid w:val="00DD5392"/>
    <w:rsid w:val="00DF5315"/>
    <w:rsid w:val="00E0723E"/>
    <w:rsid w:val="00E4413B"/>
    <w:rsid w:val="00E46A6C"/>
    <w:rsid w:val="00E51416"/>
    <w:rsid w:val="00E844E8"/>
    <w:rsid w:val="00E87FEB"/>
    <w:rsid w:val="00EB3725"/>
    <w:rsid w:val="00EC108B"/>
    <w:rsid w:val="00F86673"/>
    <w:rsid w:val="00FB2412"/>
    <w:rsid w:val="00FD3B26"/>
    <w:rsid w:val="00FD67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320A8B8-E5C6-4AD5-95D2-E2C713237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C108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C108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C108B"/>
  </w:style>
  <w:style w:type="character" w:styleId="Hyperlink">
    <w:name w:val="Hyperlink"/>
    <w:basedOn w:val="DefaultParagraphFont"/>
    <w:uiPriority w:val="99"/>
    <w:semiHidden/>
    <w:unhideWhenUsed/>
    <w:rsid w:val="00EC108B"/>
    <w:rPr>
      <w:color w:val="0000FF"/>
      <w:u w:val="single"/>
    </w:rPr>
  </w:style>
  <w:style w:type="paragraph" w:styleId="BlockText">
    <w:name w:val="Block Text"/>
    <w:basedOn w:val="Normal"/>
    <w:rsid w:val="00EC108B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B81FF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81F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